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Colorado Open Records Act (CORA)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Fee Schedule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Town of Iliff, Colorado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u w:val="single"/>
          <w:rtl w:val="0"/>
        </w:rPr>
        <w:t xml:space="preserve">Paper Copy Requests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First 25 pages: free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Pages after the first 25: 25¢ per page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u w:val="single"/>
          <w:rtl w:val="0"/>
        </w:rPr>
        <w:t xml:space="preserve">Electronic Copies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Email copies: free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u w:val="single"/>
          <w:rtl w:val="0"/>
        </w:rPr>
        <w:t xml:space="preserve">Record Retrieval, Redaction, Preparation 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First hour of work: free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Second hour and beyond: $41.37 per hour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